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7790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B6E86">
        <w:rPr>
          <w:rFonts w:ascii="Arial" w:hAnsi="Arial" w:cs="Arial"/>
          <w:bCs/>
          <w:color w:val="404040"/>
          <w:sz w:val="24"/>
          <w:szCs w:val="24"/>
        </w:rPr>
        <w:t>ANGEL LOEZA HERNÁNDEZ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B6E86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977903" w:rsidRPr="00977903">
        <w:rPr>
          <w:rFonts w:ascii="Arial" w:hAnsi="Arial" w:cs="Arial"/>
          <w:bCs/>
          <w:color w:val="404040"/>
          <w:sz w:val="24"/>
          <w:szCs w:val="24"/>
        </w:rPr>
        <w:t>0</w:t>
      </w:r>
      <w:r w:rsidR="00DB6E86">
        <w:rPr>
          <w:rFonts w:ascii="Arial" w:hAnsi="Arial" w:cs="Arial"/>
          <w:bCs/>
          <w:color w:val="404040"/>
          <w:sz w:val="24"/>
          <w:szCs w:val="24"/>
        </w:rPr>
        <w:t>938342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97790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B6E8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977903" w:rsidRDefault="0097790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DB6E86">
        <w:rPr>
          <w:rFonts w:ascii="Arial" w:hAnsi="Arial" w:cs="Arial"/>
          <w:b/>
          <w:color w:val="404040"/>
          <w:sz w:val="24"/>
          <w:szCs w:val="24"/>
        </w:rPr>
        <w:t xml:space="preserve"> 1978-1982</w:t>
      </w:r>
    </w:p>
    <w:p w:rsidR="00BA21B4" w:rsidRDefault="00DB6E8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576E9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32BC0" w:rsidRPr="00977903" w:rsidRDefault="00A32BC0" w:rsidP="00576E9D">
      <w:pPr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A32BC0" w:rsidRPr="00576E9D" w:rsidRDefault="00A6256B" w:rsidP="00576E9D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977903">
        <w:rPr>
          <w:rFonts w:ascii="Arial" w:hAnsi="Arial" w:cs="Arial"/>
          <w:b/>
          <w:bCs/>
          <w:color w:val="404040"/>
          <w:sz w:val="24"/>
          <w:szCs w:val="24"/>
        </w:rPr>
        <w:t xml:space="preserve">1.- </w:t>
      </w:r>
      <w:r w:rsidR="00A32BC0" w:rsidRPr="00977903">
        <w:rPr>
          <w:rFonts w:ascii="Arial" w:hAnsi="Arial" w:cs="Arial"/>
          <w:b/>
          <w:bCs/>
          <w:color w:val="404040"/>
          <w:sz w:val="24"/>
          <w:szCs w:val="24"/>
        </w:rPr>
        <w:t>Fiscal Auxiliar del Fiscal Regional Zona Centro Xalapa (enero</w:t>
      </w:r>
      <w:r w:rsidR="00A32BC0" w:rsidRPr="00576E9D">
        <w:rPr>
          <w:rFonts w:ascii="Arial" w:hAnsi="Arial" w:cs="Arial"/>
          <w:b/>
          <w:sz w:val="23"/>
          <w:szCs w:val="23"/>
        </w:rPr>
        <w:t xml:space="preserve"> </w:t>
      </w:r>
      <w:r w:rsidR="00A32BC0" w:rsidRPr="002D18D2">
        <w:rPr>
          <w:rFonts w:ascii="Arial" w:hAnsi="Arial" w:cs="Arial"/>
          <w:b/>
          <w:bCs/>
          <w:color w:val="404040"/>
          <w:sz w:val="24"/>
          <w:szCs w:val="24"/>
        </w:rPr>
        <w:t>2020)</w:t>
      </w:r>
      <w:r w:rsidR="00576E9D" w:rsidRPr="002D18D2">
        <w:rPr>
          <w:rFonts w:ascii="Arial" w:hAnsi="Arial" w:cs="Arial"/>
          <w:b/>
          <w:bCs/>
          <w:color w:val="404040"/>
          <w:sz w:val="24"/>
          <w:szCs w:val="24"/>
        </w:rPr>
        <w:t>; comisionado en la Sub-unidad de Procuración de Justicia Tlapacoyan, Veracruz, (febrero 2020, a la fecha actual).</w:t>
      </w:r>
    </w:p>
    <w:p w:rsidR="00576E9D" w:rsidRPr="00977903" w:rsidRDefault="00A6256B" w:rsidP="00576E9D">
      <w:pPr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sz w:val="23"/>
          <w:szCs w:val="23"/>
        </w:rPr>
        <w:t>2</w:t>
      </w:r>
      <w:r w:rsidRPr="00977903">
        <w:rPr>
          <w:rFonts w:ascii="Arial" w:hAnsi="Arial" w:cs="Arial"/>
          <w:b/>
          <w:bCs/>
          <w:color w:val="404040"/>
          <w:sz w:val="24"/>
          <w:szCs w:val="24"/>
        </w:rPr>
        <w:t xml:space="preserve">.- </w:t>
      </w:r>
      <w:r w:rsidR="00576E9D" w:rsidRPr="00977903">
        <w:rPr>
          <w:rFonts w:ascii="Arial" w:hAnsi="Arial" w:cs="Arial"/>
          <w:b/>
          <w:bCs/>
          <w:color w:val="404040"/>
          <w:sz w:val="24"/>
          <w:szCs w:val="24"/>
        </w:rPr>
        <w:t>Docente del Colegio de Derecho y Juicios Orales “COLDER” (2016).</w:t>
      </w:r>
    </w:p>
    <w:p w:rsidR="00576E9D" w:rsidRDefault="00A6256B" w:rsidP="00576E9D">
      <w:pPr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977903">
        <w:rPr>
          <w:rFonts w:ascii="Arial" w:hAnsi="Arial" w:cs="Arial"/>
          <w:b/>
          <w:bCs/>
          <w:color w:val="404040"/>
          <w:sz w:val="24"/>
          <w:szCs w:val="24"/>
        </w:rPr>
        <w:t xml:space="preserve">3.- </w:t>
      </w:r>
      <w:r w:rsidR="00576E9D" w:rsidRPr="00977903">
        <w:rPr>
          <w:rFonts w:ascii="Arial" w:hAnsi="Arial" w:cs="Arial"/>
          <w:b/>
          <w:bCs/>
          <w:color w:val="404040"/>
          <w:sz w:val="24"/>
          <w:szCs w:val="24"/>
        </w:rPr>
        <w:t>Oficial Administrativo Interino del Primer Tribunal Colegiado en Materia de Trabajo del Séptimo Circuito del Poder Judicial de la Federación.</w:t>
      </w:r>
    </w:p>
    <w:p w:rsidR="002D18D2" w:rsidRPr="00977903" w:rsidRDefault="002D18D2" w:rsidP="00576E9D">
      <w:pPr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77903">
        <w:rPr>
          <w:rFonts w:ascii="Arial" w:hAnsi="Arial" w:cs="Arial"/>
          <w:noProof/>
          <w:color w:val="404040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903" w:rsidRPr="00977903" w:rsidRDefault="0097790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9A7311" w:rsidRPr="00977903" w:rsidRDefault="00576E9D" w:rsidP="00AB5916">
      <w:pPr>
        <w:rPr>
          <w:rFonts w:ascii="Arial" w:hAnsi="Arial" w:cs="Arial"/>
          <w:color w:val="404040"/>
          <w:sz w:val="24"/>
          <w:szCs w:val="24"/>
        </w:rPr>
      </w:pPr>
      <w:r w:rsidRPr="00977903">
        <w:rPr>
          <w:rFonts w:ascii="Arial" w:hAnsi="Arial" w:cs="Arial"/>
          <w:color w:val="404040"/>
          <w:sz w:val="24"/>
          <w:szCs w:val="24"/>
        </w:rPr>
        <w:t>Jurídico</w:t>
      </w:r>
      <w:r w:rsidR="009A7311" w:rsidRPr="00977903">
        <w:rPr>
          <w:rFonts w:ascii="Arial" w:hAnsi="Arial" w:cs="Arial"/>
          <w:color w:val="404040"/>
          <w:sz w:val="24"/>
          <w:szCs w:val="24"/>
        </w:rPr>
        <w:t xml:space="preserve">: </w:t>
      </w:r>
      <w:r w:rsidR="00037376" w:rsidRPr="00977903">
        <w:rPr>
          <w:rFonts w:ascii="Arial" w:hAnsi="Arial" w:cs="Arial"/>
          <w:color w:val="404040"/>
          <w:sz w:val="24"/>
          <w:szCs w:val="24"/>
        </w:rPr>
        <w:t>Litigante</w:t>
      </w:r>
      <w:r w:rsidRPr="00977903">
        <w:rPr>
          <w:rFonts w:ascii="Arial" w:hAnsi="Arial" w:cs="Arial"/>
          <w:color w:val="404040"/>
          <w:sz w:val="24"/>
          <w:szCs w:val="24"/>
        </w:rPr>
        <w:t xml:space="preserve"> en sus respectivas competencias: Laborales, Penales, Civiles…, tanto en el </w:t>
      </w:r>
      <w:r w:rsidR="009A7311" w:rsidRPr="00977903">
        <w:rPr>
          <w:rFonts w:ascii="Arial" w:hAnsi="Arial" w:cs="Arial"/>
          <w:color w:val="404040"/>
          <w:sz w:val="24"/>
          <w:szCs w:val="24"/>
        </w:rPr>
        <w:t>P</w:t>
      </w:r>
      <w:r w:rsidRPr="00977903">
        <w:rPr>
          <w:rFonts w:ascii="Arial" w:hAnsi="Arial" w:cs="Arial"/>
          <w:color w:val="404040"/>
          <w:sz w:val="24"/>
          <w:szCs w:val="24"/>
        </w:rPr>
        <w:t>oder Judicial del fuero común</w:t>
      </w:r>
      <w:r w:rsidR="00037376" w:rsidRPr="00977903">
        <w:rPr>
          <w:rFonts w:ascii="Arial" w:hAnsi="Arial" w:cs="Arial"/>
          <w:color w:val="404040"/>
          <w:sz w:val="24"/>
          <w:szCs w:val="24"/>
        </w:rPr>
        <w:t>,</w:t>
      </w:r>
      <w:r w:rsidRPr="00977903">
        <w:rPr>
          <w:rFonts w:ascii="Arial" w:hAnsi="Arial" w:cs="Arial"/>
          <w:color w:val="404040"/>
          <w:sz w:val="24"/>
          <w:szCs w:val="24"/>
        </w:rPr>
        <w:t xml:space="preserve"> como de la Federación</w:t>
      </w:r>
      <w:r w:rsidR="009A7311" w:rsidRPr="00977903">
        <w:rPr>
          <w:rFonts w:ascii="Arial" w:hAnsi="Arial" w:cs="Arial"/>
          <w:color w:val="404040"/>
          <w:sz w:val="24"/>
          <w:szCs w:val="24"/>
        </w:rPr>
        <w:t>.</w:t>
      </w:r>
    </w:p>
    <w:p w:rsidR="009A7311" w:rsidRPr="00977903" w:rsidRDefault="00DB6E86" w:rsidP="00AB5916">
      <w:pPr>
        <w:rPr>
          <w:rFonts w:ascii="Arial" w:hAnsi="Arial" w:cs="Arial"/>
          <w:color w:val="404040"/>
          <w:sz w:val="24"/>
          <w:szCs w:val="24"/>
        </w:rPr>
      </w:pPr>
      <w:r w:rsidRPr="00977903">
        <w:rPr>
          <w:rFonts w:ascii="Arial" w:hAnsi="Arial" w:cs="Arial"/>
          <w:color w:val="404040"/>
          <w:sz w:val="24"/>
          <w:szCs w:val="24"/>
        </w:rPr>
        <w:t>A</w:t>
      </w:r>
      <w:r w:rsidR="00037376" w:rsidRPr="00977903">
        <w:rPr>
          <w:rFonts w:ascii="Arial" w:hAnsi="Arial" w:cs="Arial"/>
          <w:color w:val="404040"/>
          <w:sz w:val="24"/>
          <w:szCs w:val="24"/>
        </w:rPr>
        <w:t>dministrativo</w:t>
      </w:r>
      <w:r w:rsidR="009A7311" w:rsidRPr="00977903">
        <w:rPr>
          <w:rFonts w:ascii="Arial" w:hAnsi="Arial" w:cs="Arial"/>
          <w:color w:val="404040"/>
          <w:sz w:val="24"/>
          <w:szCs w:val="24"/>
        </w:rPr>
        <w:t>:</w:t>
      </w:r>
      <w:r w:rsidR="00037376" w:rsidRPr="00977903">
        <w:rPr>
          <w:rFonts w:ascii="Arial" w:hAnsi="Arial" w:cs="Arial"/>
          <w:color w:val="404040"/>
          <w:sz w:val="24"/>
          <w:szCs w:val="24"/>
        </w:rPr>
        <w:t xml:space="preserve"> Conducir adecuadamente el</w:t>
      </w:r>
      <w:r w:rsidR="009A7311" w:rsidRPr="00977903">
        <w:rPr>
          <w:rFonts w:ascii="Arial" w:hAnsi="Arial" w:cs="Arial"/>
          <w:color w:val="404040"/>
          <w:sz w:val="24"/>
          <w:szCs w:val="24"/>
        </w:rPr>
        <w:t xml:space="preserve"> D</w:t>
      </w:r>
      <w:r w:rsidR="00037376" w:rsidRPr="00977903">
        <w:rPr>
          <w:rFonts w:ascii="Arial" w:hAnsi="Arial" w:cs="Arial"/>
          <w:color w:val="404040"/>
          <w:sz w:val="24"/>
          <w:szCs w:val="24"/>
        </w:rPr>
        <w:t xml:space="preserve">epartamento de </w:t>
      </w:r>
      <w:r w:rsidR="009A7311" w:rsidRPr="00977903">
        <w:rPr>
          <w:rFonts w:ascii="Arial" w:hAnsi="Arial" w:cs="Arial"/>
          <w:color w:val="404040"/>
          <w:sz w:val="24"/>
          <w:szCs w:val="24"/>
        </w:rPr>
        <w:t>A</w:t>
      </w:r>
      <w:r w:rsidR="00037376" w:rsidRPr="00977903">
        <w:rPr>
          <w:rFonts w:ascii="Arial" w:hAnsi="Arial" w:cs="Arial"/>
          <w:color w:val="404040"/>
          <w:sz w:val="24"/>
          <w:szCs w:val="24"/>
        </w:rPr>
        <w:t>mparos en la (</w:t>
      </w:r>
      <w:r w:rsidR="009A7311" w:rsidRPr="00977903">
        <w:rPr>
          <w:rFonts w:ascii="Arial" w:hAnsi="Arial" w:cs="Arial"/>
          <w:color w:val="404040"/>
          <w:sz w:val="24"/>
          <w:szCs w:val="24"/>
        </w:rPr>
        <w:t>P</w:t>
      </w:r>
      <w:r w:rsidR="00037376" w:rsidRPr="00977903">
        <w:rPr>
          <w:rFonts w:ascii="Arial" w:hAnsi="Arial" w:cs="Arial"/>
          <w:color w:val="404040"/>
          <w:sz w:val="24"/>
          <w:szCs w:val="24"/>
        </w:rPr>
        <w:t>rocuraduría) hoy</w:t>
      </w:r>
      <w:r w:rsidR="009A7311" w:rsidRPr="00977903">
        <w:rPr>
          <w:rFonts w:ascii="Arial" w:hAnsi="Arial" w:cs="Arial"/>
          <w:color w:val="404040"/>
          <w:sz w:val="24"/>
          <w:szCs w:val="24"/>
        </w:rPr>
        <w:t xml:space="preserve"> F</w:t>
      </w:r>
      <w:r w:rsidR="00037376" w:rsidRPr="00977903">
        <w:rPr>
          <w:rFonts w:ascii="Arial" w:hAnsi="Arial" w:cs="Arial"/>
          <w:color w:val="404040"/>
          <w:sz w:val="24"/>
          <w:szCs w:val="24"/>
        </w:rPr>
        <w:t xml:space="preserve">iscalía </w:t>
      </w:r>
      <w:r w:rsidR="009A7311" w:rsidRPr="00977903">
        <w:rPr>
          <w:rFonts w:ascii="Arial" w:hAnsi="Arial" w:cs="Arial"/>
          <w:color w:val="404040"/>
          <w:sz w:val="24"/>
          <w:szCs w:val="24"/>
        </w:rPr>
        <w:t>G</w:t>
      </w:r>
      <w:r w:rsidR="00037376" w:rsidRPr="00977903">
        <w:rPr>
          <w:rFonts w:ascii="Arial" w:hAnsi="Arial" w:cs="Arial"/>
          <w:color w:val="404040"/>
          <w:sz w:val="24"/>
          <w:szCs w:val="24"/>
        </w:rPr>
        <w:t xml:space="preserve">eneral de Justicia del </w:t>
      </w:r>
      <w:r w:rsidR="009A7311" w:rsidRPr="00977903">
        <w:rPr>
          <w:rFonts w:ascii="Arial" w:hAnsi="Arial" w:cs="Arial"/>
          <w:color w:val="404040"/>
          <w:sz w:val="24"/>
          <w:szCs w:val="24"/>
        </w:rPr>
        <w:t>E</w:t>
      </w:r>
      <w:r w:rsidR="00037376" w:rsidRPr="00977903">
        <w:rPr>
          <w:rFonts w:ascii="Arial" w:hAnsi="Arial" w:cs="Arial"/>
          <w:color w:val="404040"/>
          <w:sz w:val="24"/>
          <w:szCs w:val="24"/>
        </w:rPr>
        <w:t>stado de Veracruz</w:t>
      </w:r>
      <w:r w:rsidR="00A6256B" w:rsidRPr="00977903">
        <w:rPr>
          <w:rFonts w:ascii="Arial" w:hAnsi="Arial" w:cs="Arial"/>
          <w:color w:val="404040"/>
          <w:sz w:val="24"/>
          <w:szCs w:val="24"/>
        </w:rPr>
        <w:t>.</w:t>
      </w:r>
      <w:r w:rsidR="0029577A">
        <w:rPr>
          <w:rFonts w:ascii="Arial" w:hAnsi="Arial" w:cs="Arial"/>
          <w:color w:val="404040"/>
          <w:sz w:val="24"/>
          <w:szCs w:val="24"/>
        </w:rPr>
        <w:t xml:space="preserve"> </w:t>
      </w:r>
      <w:r w:rsidR="00A6256B" w:rsidRPr="00977903">
        <w:rPr>
          <w:rFonts w:ascii="Arial" w:hAnsi="Arial" w:cs="Arial"/>
          <w:color w:val="404040"/>
          <w:sz w:val="24"/>
          <w:szCs w:val="24"/>
        </w:rPr>
        <w:t>E</w:t>
      </w:r>
      <w:r w:rsidR="00037376" w:rsidRPr="00977903">
        <w:rPr>
          <w:rFonts w:ascii="Arial" w:hAnsi="Arial" w:cs="Arial"/>
          <w:color w:val="404040"/>
          <w:sz w:val="24"/>
          <w:szCs w:val="24"/>
        </w:rPr>
        <w:t>laboración de proyectos de sentencia en el Tribunal de la Federación</w:t>
      </w:r>
      <w:r w:rsidR="00A6256B" w:rsidRPr="00977903">
        <w:rPr>
          <w:rFonts w:ascii="Arial" w:hAnsi="Arial" w:cs="Arial"/>
          <w:color w:val="404040"/>
          <w:sz w:val="24"/>
          <w:szCs w:val="24"/>
        </w:rPr>
        <w:t xml:space="preserve"> y otras entidades</w:t>
      </w:r>
      <w:r w:rsidR="009A7311" w:rsidRPr="00977903">
        <w:rPr>
          <w:rFonts w:ascii="Arial" w:hAnsi="Arial" w:cs="Arial"/>
          <w:color w:val="404040"/>
          <w:sz w:val="24"/>
          <w:szCs w:val="24"/>
        </w:rPr>
        <w:t>.</w:t>
      </w:r>
    </w:p>
    <w:p w:rsidR="006B643A" w:rsidRPr="00977903" w:rsidRDefault="009A7311" w:rsidP="00AB5916">
      <w:pPr>
        <w:rPr>
          <w:rFonts w:ascii="Arial" w:hAnsi="Arial" w:cs="Arial"/>
          <w:color w:val="404040"/>
          <w:sz w:val="24"/>
          <w:szCs w:val="24"/>
        </w:rPr>
      </w:pPr>
      <w:r w:rsidRPr="00977903">
        <w:rPr>
          <w:rFonts w:ascii="Arial" w:hAnsi="Arial" w:cs="Arial"/>
          <w:color w:val="404040"/>
          <w:sz w:val="24"/>
          <w:szCs w:val="24"/>
        </w:rPr>
        <w:t>A</w:t>
      </w:r>
      <w:r w:rsidR="00A6256B" w:rsidRPr="00977903">
        <w:rPr>
          <w:rFonts w:ascii="Arial" w:hAnsi="Arial" w:cs="Arial"/>
          <w:color w:val="404040"/>
          <w:sz w:val="24"/>
          <w:szCs w:val="24"/>
        </w:rPr>
        <w:t>cadémica</w:t>
      </w:r>
      <w:r w:rsidRPr="00977903">
        <w:rPr>
          <w:rFonts w:ascii="Arial" w:hAnsi="Arial" w:cs="Arial"/>
          <w:color w:val="404040"/>
          <w:sz w:val="24"/>
          <w:szCs w:val="24"/>
        </w:rPr>
        <w:t xml:space="preserve">: </w:t>
      </w:r>
      <w:r w:rsidR="00A6256B" w:rsidRPr="00977903">
        <w:rPr>
          <w:rFonts w:ascii="Arial" w:hAnsi="Arial" w:cs="Arial"/>
          <w:color w:val="404040"/>
          <w:sz w:val="24"/>
          <w:szCs w:val="24"/>
        </w:rPr>
        <w:t>Docente del Colegio de Derecho y</w:t>
      </w:r>
      <w:r w:rsidR="0029577A">
        <w:rPr>
          <w:rFonts w:ascii="Arial" w:hAnsi="Arial" w:cs="Arial"/>
          <w:color w:val="404040"/>
          <w:sz w:val="24"/>
          <w:szCs w:val="24"/>
        </w:rPr>
        <w:t xml:space="preserve"> </w:t>
      </w:r>
      <w:r w:rsidR="00A6256B" w:rsidRPr="00977903">
        <w:rPr>
          <w:rFonts w:ascii="Arial" w:hAnsi="Arial" w:cs="Arial"/>
          <w:color w:val="404040"/>
          <w:sz w:val="24"/>
          <w:szCs w:val="24"/>
        </w:rPr>
        <w:t>Juicios Orales,</w:t>
      </w:r>
      <w:r w:rsidR="0029577A">
        <w:rPr>
          <w:rFonts w:ascii="Arial" w:hAnsi="Arial" w:cs="Arial"/>
          <w:color w:val="404040"/>
          <w:sz w:val="24"/>
          <w:szCs w:val="24"/>
        </w:rPr>
        <w:t xml:space="preserve"> </w:t>
      </w:r>
      <w:r w:rsidR="00A6256B" w:rsidRPr="00977903">
        <w:rPr>
          <w:rFonts w:ascii="Arial" w:hAnsi="Arial" w:cs="Arial"/>
          <w:color w:val="404040"/>
          <w:sz w:val="24"/>
          <w:szCs w:val="24"/>
        </w:rPr>
        <w:t>dependiente de la</w:t>
      </w:r>
      <w:r w:rsidRPr="00977903">
        <w:rPr>
          <w:rFonts w:ascii="Arial" w:hAnsi="Arial" w:cs="Arial"/>
          <w:color w:val="404040"/>
          <w:sz w:val="24"/>
          <w:szCs w:val="24"/>
        </w:rPr>
        <w:t xml:space="preserve"> UNIVERSIDAD POPULAR DEL ESTADO DE VERACRUZ.</w:t>
      </w:r>
    </w:p>
    <w:sectPr w:rsidR="006B643A" w:rsidRPr="00977903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9E5" w:rsidRDefault="000269E5" w:rsidP="00AB5916">
      <w:pPr>
        <w:spacing w:after="0" w:line="240" w:lineRule="auto"/>
      </w:pPr>
      <w:r>
        <w:separator/>
      </w:r>
    </w:p>
  </w:endnote>
  <w:endnote w:type="continuationSeparator" w:id="1">
    <w:p w:rsidR="000269E5" w:rsidRDefault="000269E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Microsoft JhengHe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9E5" w:rsidRDefault="000269E5" w:rsidP="00AB5916">
      <w:pPr>
        <w:spacing w:after="0" w:line="240" w:lineRule="auto"/>
      </w:pPr>
      <w:r>
        <w:separator/>
      </w:r>
    </w:p>
  </w:footnote>
  <w:footnote w:type="continuationSeparator" w:id="1">
    <w:p w:rsidR="000269E5" w:rsidRDefault="000269E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977903">
    <w:pPr>
      <w:pStyle w:val="Encabezado"/>
    </w:pPr>
    <w:r w:rsidRPr="00977903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5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D00A9"/>
    <w:multiLevelType w:val="hybridMultilevel"/>
    <w:tmpl w:val="FA54248A"/>
    <w:lvl w:ilvl="0" w:tplc="58508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69E5"/>
    <w:rsid w:val="00035E4E"/>
    <w:rsid w:val="00037376"/>
    <w:rsid w:val="0005169D"/>
    <w:rsid w:val="00076A27"/>
    <w:rsid w:val="000D5363"/>
    <w:rsid w:val="000E2580"/>
    <w:rsid w:val="00196774"/>
    <w:rsid w:val="00247088"/>
    <w:rsid w:val="0029577A"/>
    <w:rsid w:val="002D18D2"/>
    <w:rsid w:val="00304E91"/>
    <w:rsid w:val="003E7CE6"/>
    <w:rsid w:val="00462C41"/>
    <w:rsid w:val="004A1170"/>
    <w:rsid w:val="004B2D6E"/>
    <w:rsid w:val="004E4FFA"/>
    <w:rsid w:val="005502F5"/>
    <w:rsid w:val="005504C0"/>
    <w:rsid w:val="00576E9D"/>
    <w:rsid w:val="005A32B3"/>
    <w:rsid w:val="00600D12"/>
    <w:rsid w:val="006B643A"/>
    <w:rsid w:val="006C2CDA"/>
    <w:rsid w:val="00723B67"/>
    <w:rsid w:val="00726727"/>
    <w:rsid w:val="00785C57"/>
    <w:rsid w:val="007D24A6"/>
    <w:rsid w:val="00846235"/>
    <w:rsid w:val="00977903"/>
    <w:rsid w:val="009A7311"/>
    <w:rsid w:val="00A32BC0"/>
    <w:rsid w:val="00A6256B"/>
    <w:rsid w:val="00A66637"/>
    <w:rsid w:val="00AB5916"/>
    <w:rsid w:val="00AE7789"/>
    <w:rsid w:val="00B55469"/>
    <w:rsid w:val="00BA21B4"/>
    <w:rsid w:val="00BB2BF2"/>
    <w:rsid w:val="00BE72C5"/>
    <w:rsid w:val="00CE7F12"/>
    <w:rsid w:val="00D03386"/>
    <w:rsid w:val="00DB2FA1"/>
    <w:rsid w:val="00DB6E86"/>
    <w:rsid w:val="00DE2E01"/>
    <w:rsid w:val="00E41B20"/>
    <w:rsid w:val="00E71AD8"/>
    <w:rsid w:val="00EA5918"/>
    <w:rsid w:val="00FA773E"/>
    <w:rsid w:val="00FB1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4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32BC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32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2021-06-29T21:31:00Z</dcterms:created>
  <dcterms:modified xsi:type="dcterms:W3CDTF">2021-07-02T18:35:00Z</dcterms:modified>
</cp:coreProperties>
</file>